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cs="黑体" w:asciiTheme="majorEastAsia" w:hAnsiTheme="majorEastAsia" w:eastAsiaTheme="majorEastAsia"/>
          <w:b/>
          <w:bCs/>
          <w:sz w:val="40"/>
          <w:szCs w:val="40"/>
        </w:rPr>
        <w:t>黑龙江八一农垦大学第二课堂学分重修申请表</w:t>
      </w:r>
    </w:p>
    <w:tbl>
      <w:tblPr>
        <w:tblStyle w:val="5"/>
        <w:tblW w:w="4483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30"/>
        <w:gridCol w:w="944"/>
        <w:gridCol w:w="1266"/>
        <w:gridCol w:w="1569"/>
        <w:gridCol w:w="1369"/>
        <w:gridCol w:w="14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25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942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860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25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42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22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860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申请原因：</w:t>
            </w:r>
          </w:p>
          <w:p>
            <w:pPr>
              <w:ind w:left="210" w:leftChars="100"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学期，所修第二课堂学分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，所修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个，未达到《黑龙江八一农垦大学“第二课堂成绩单”制度管理实施细则》第三章第十条所规定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在校学习期间，需按要求修满一定的第二课堂学分方能毕业，其中第一学期不低于20分，第二学期不低于25分,第三四五六七学期累积不低于75分，所修第二课堂学分必须包含第二课堂课程项目体系四个模块以上(含四个模块)。现经本人提出申请，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学期重修第二课堂学分，望批准。</w:t>
            </w:r>
          </w:p>
          <w:p>
            <w:pPr>
              <w:ind w:firstLine="5320" w:firstLineChars="19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049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团委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意见</w:t>
            </w:r>
          </w:p>
        </w:tc>
        <w:tc>
          <w:tcPr>
            <w:tcW w:w="3951" w:type="pct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签字（盖章）：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9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学校团委  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951" w:type="pct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签字（盖章）：                年  月  日</w:t>
            </w:r>
          </w:p>
        </w:tc>
      </w:tr>
    </w:tbl>
    <w:p>
      <w:pPr>
        <w:jc w:val="center"/>
        <w:rPr>
          <w:sz w:val="24"/>
        </w:rPr>
      </w:pPr>
      <w:r>
        <w:rPr>
          <w:rFonts w:hint="eastAsia" w:ascii="仿宋_GB2312" w:hAnsi="宋体" w:eastAsia="仿宋_GB2312"/>
          <w:sz w:val="24"/>
        </w:rPr>
        <w:t>注：本表一式三份</w:t>
      </w:r>
      <w:r>
        <w:rPr>
          <w:rFonts w:hint="eastAsia" w:ascii="仿宋_GB2312" w:hAnsi="宋体" w:eastAsia="仿宋_GB2312"/>
          <w:sz w:val="24"/>
          <w:lang w:eastAsia="zh-CN"/>
        </w:rPr>
        <w:t>，学校团委审核后留存一份，返给学生及所在</w:t>
      </w:r>
      <w:r>
        <w:rPr>
          <w:rFonts w:hint="eastAsia" w:ascii="仿宋_GB2312" w:hAnsi="宋体" w:eastAsia="仿宋_GB2312"/>
          <w:sz w:val="24"/>
        </w:rPr>
        <w:t>学院</w:t>
      </w:r>
      <w:r>
        <w:rPr>
          <w:rFonts w:hint="eastAsia" w:ascii="仿宋_GB2312" w:hAnsi="宋体" w:eastAsia="仿宋_GB2312"/>
          <w:sz w:val="24"/>
          <w:lang w:eastAsia="zh-CN"/>
        </w:rPr>
        <w:t>各一份。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jUwOGNmZGI3ODUyMWQxZTZlZGJhNTNmODRmZDMifQ=="/>
  </w:docVars>
  <w:rsids>
    <w:rsidRoot w:val="70EF0EE3"/>
    <w:rsid w:val="00143523"/>
    <w:rsid w:val="00166CA9"/>
    <w:rsid w:val="00174E11"/>
    <w:rsid w:val="001F1CCC"/>
    <w:rsid w:val="002D3C8F"/>
    <w:rsid w:val="003039EF"/>
    <w:rsid w:val="00375280"/>
    <w:rsid w:val="00383562"/>
    <w:rsid w:val="00396CA8"/>
    <w:rsid w:val="00467C29"/>
    <w:rsid w:val="0049015A"/>
    <w:rsid w:val="004F5653"/>
    <w:rsid w:val="005214DE"/>
    <w:rsid w:val="00523B92"/>
    <w:rsid w:val="00567094"/>
    <w:rsid w:val="005C58D9"/>
    <w:rsid w:val="005F34FC"/>
    <w:rsid w:val="00684BF3"/>
    <w:rsid w:val="00697FDC"/>
    <w:rsid w:val="006F6990"/>
    <w:rsid w:val="00704D40"/>
    <w:rsid w:val="00860003"/>
    <w:rsid w:val="00890BD8"/>
    <w:rsid w:val="008A448C"/>
    <w:rsid w:val="008B0E6A"/>
    <w:rsid w:val="008C3673"/>
    <w:rsid w:val="008D447D"/>
    <w:rsid w:val="0092306A"/>
    <w:rsid w:val="00962B49"/>
    <w:rsid w:val="009B21DF"/>
    <w:rsid w:val="00A51DEB"/>
    <w:rsid w:val="00A62CD4"/>
    <w:rsid w:val="00A84943"/>
    <w:rsid w:val="00AB51E6"/>
    <w:rsid w:val="00BC5CBA"/>
    <w:rsid w:val="00BD4DA7"/>
    <w:rsid w:val="00C248B9"/>
    <w:rsid w:val="00C60641"/>
    <w:rsid w:val="00C91D88"/>
    <w:rsid w:val="00CF47E9"/>
    <w:rsid w:val="00D10581"/>
    <w:rsid w:val="00D259B7"/>
    <w:rsid w:val="00DA2D2D"/>
    <w:rsid w:val="00E84927"/>
    <w:rsid w:val="00F4037C"/>
    <w:rsid w:val="00F53884"/>
    <w:rsid w:val="00FA4E24"/>
    <w:rsid w:val="00FE7C1B"/>
    <w:rsid w:val="06EA154B"/>
    <w:rsid w:val="08F165B1"/>
    <w:rsid w:val="09AE5050"/>
    <w:rsid w:val="16E832CC"/>
    <w:rsid w:val="1DA76870"/>
    <w:rsid w:val="35AA31C1"/>
    <w:rsid w:val="40DA6E28"/>
    <w:rsid w:val="52E11B9B"/>
    <w:rsid w:val="6ECE2746"/>
    <w:rsid w:val="70E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303</Characters>
  <Lines>2</Lines>
  <Paragraphs>1</Paragraphs>
  <TotalTime>1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2020-09-04T07:41:00Z</dcterms:created>
  <dc:creator>ADaisy..</dc:creator>
  <cp:lastModifiedBy>铜钱儿</cp:lastModifiedBy>
  <cp:lastPrinted>2020-09-11T14:06:00Z</cp:lastPrinted>
  <dcterms:modified xsi:type="dcterms:W3CDTF">2023-03-19T23:46:22Z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BD2673CDFC7A4CBE9CA2F377C6FDADB6</vt:lpwstr>
  </property>
</Properties>
</file>