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仿宋_GB2312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drawing>
          <wp:inline distT="0" distB="0" distL="114300" distR="114300">
            <wp:extent cx="1626870" cy="1624330"/>
            <wp:effectExtent l="0" t="0" r="8255" b="0"/>
            <wp:docPr id="1" name="图片 1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7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黑龙江八一农垦大学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2023年暑期“三下乡”社会实践总结报告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ind w:left="1529" w:leftChars="728"/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lang w:val="en-US" w:eastAsia="zh-CN"/>
        </w:rPr>
        <w:t>项目名称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1529" w:leftChars="728"/>
        <w:rPr>
          <w:rFonts w:hint="default" w:ascii="楷体_GB2312" w:eastAsia="楷体_GB2312"/>
          <w:snapToGrid w:val="0"/>
          <w:color w:val="auto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lang w:val="en-US" w:eastAsia="zh-CN"/>
        </w:rPr>
        <w:t>团队名称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adjustRightInd w:val="0"/>
        <w:snapToGrid w:val="0"/>
        <w:spacing w:line="360" w:lineRule="auto"/>
        <w:ind w:left="1529" w:leftChars="728"/>
        <w:rPr>
          <w:rFonts w:hint="default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lang w:eastAsia="zh-CN"/>
        </w:rPr>
        <w:t>所在学院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line="360" w:lineRule="auto"/>
        <w:ind w:left="1529" w:leftChars="728"/>
        <w:rPr>
          <w:rFonts w:hint="eastAsia" w:ascii="楷体_GB2312" w:eastAsia="楷体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lang w:val="en-US" w:eastAsia="zh-CN"/>
        </w:rPr>
        <w:t>团队负责人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adjustRightInd w:val="0"/>
        <w:snapToGrid w:val="0"/>
        <w:spacing w:line="360" w:lineRule="auto"/>
        <w:ind w:left="1529" w:leftChars="728"/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lang w:val="en-US" w:eastAsia="zh-CN"/>
        </w:rPr>
        <w:t>指导教师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left="1529" w:leftChars="728"/>
        <w:rPr>
          <w:rFonts w:hint="default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none"/>
          <w:lang w:eastAsia="zh-CN"/>
        </w:rPr>
        <w:t>实践时间：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年6月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宋体" w:hAnsi="宋体"/>
          <w:color w:val="auto"/>
          <w:sz w:val="28"/>
          <w:szCs w:val="28"/>
          <w:lang w:eastAsia="zh-CN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填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写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说</w:t>
      </w:r>
      <w:r>
        <w:rPr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auto"/>
          <w:sz w:val="36"/>
          <w:szCs w:val="36"/>
          <w:lang w:eastAsia="zh-CN"/>
        </w:rPr>
        <w:t>明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1.报告字数要求不少于2000字</w:t>
      </w:r>
      <w:r>
        <w:rPr>
          <w:rFonts w:hint="eastAsia" w:ascii="仿宋_GB2312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2.此报告必须具有明确的实践目的、实践时间、实践地点以及丰富的实践内容。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3.宣传报道情况包括宣传方法和宣传效果。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4.报告撰写提倡生动活泼，图文并茂。使用图片要尽量清晰，并带有图注。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color w:val="auto"/>
          <w:sz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900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05"/>
        <w:gridCol w:w="2216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2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1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42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8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82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1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结</w:t>
            </w:r>
          </w:p>
        </w:tc>
        <w:tc>
          <w:tcPr>
            <w:tcW w:w="82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atLeast"/>
          <w:jc w:val="center"/>
        </w:trPr>
        <w:tc>
          <w:tcPr>
            <w:tcW w:w="13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宣   传   报   道   情   况</w:t>
            </w:r>
          </w:p>
        </w:tc>
        <w:tc>
          <w:tcPr>
            <w:tcW w:w="82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</w:tbl>
    <w:p>
      <w:pPr>
        <w:rPr>
          <w:rFonts w:hint="eastAsia" w:ascii="楷体_GB2312" w:hAnsi="黑体" w:eastAsia="楷体_GB2312"/>
          <w:sz w:val="32"/>
          <w:szCs w:val="36"/>
        </w:rPr>
      </w:pPr>
    </w:p>
    <w:sectPr>
      <w:footerReference r:id="rId3" w:type="default"/>
      <w:pgSz w:w="11906" w:h="16838"/>
      <w:pgMar w:top="1134" w:right="1418" w:bottom="1418" w:left="1418" w:header="851" w:footer="992" w:gutter="0"/>
      <w:pgNumType w:fmt="numberInDash" w:chapStyle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jUwOGNmZGI3ODUyMWQxZTZlZGJhNTNmODRmZDMifQ=="/>
  </w:docVars>
  <w:rsids>
    <w:rsidRoot w:val="598835AB"/>
    <w:rsid w:val="328A3214"/>
    <w:rsid w:val="4E0D5EF6"/>
    <w:rsid w:val="598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</Words>
  <Characters>206</Characters>
  <Lines>0</Lines>
  <Paragraphs>0</Paragraphs>
  <TotalTime>0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2022-05-30T00:59:00Z</dcterms:created>
  <dc:creator>Administrator</dc:creator>
  <cp:lastModifiedBy>Administrator</cp:lastModifiedBy>
  <dcterms:modified xsi:type="dcterms:W3CDTF">2023-06-16T02:13:03Z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2BB51A2B90D64CB8BE551BF88AFF9003</vt:lpwstr>
  </property>
</Properties>
</file>